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1E" w:rsidRDefault="0087331E" w:rsidP="008733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40.04.01 ЮРИСПРУДЕНЦИЯ</w:t>
      </w:r>
    </w:p>
    <w:p w:rsidR="0087331E" w:rsidRPr="0087331E" w:rsidRDefault="0087331E" w:rsidP="008733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7331E" w:rsidRPr="001F5752" w:rsidRDefault="0087331E" w:rsidP="0087331E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8"/>
          <w:szCs w:val="28"/>
          <w:lang w:eastAsia="ru-RU"/>
        </w:rPr>
      </w:pPr>
      <w:r w:rsidRPr="001F5752">
        <w:rPr>
          <w:rFonts w:ascii="Times New Roman" w:hAnsi="Times New Roman"/>
          <w:b/>
          <w:color w:val="000000"/>
          <w:sz w:val="28"/>
          <w:szCs w:val="28"/>
          <w:lang w:eastAsia="ru-RU"/>
        </w:rPr>
        <w:t>Вопросы общетеоретического и конституционно-правового характера:</w:t>
      </w:r>
    </w:p>
    <w:p w:rsidR="0087331E" w:rsidRPr="00DC6BD9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Право в системе социальных норм.</w:t>
      </w:r>
    </w:p>
    <w:p w:rsidR="0087331E" w:rsidRPr="00DC6BD9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Понятие и признаки позитивного права. Основные концепции </w:t>
      </w:r>
      <w:proofErr w:type="spellStart"/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правопонимания</w:t>
      </w:r>
      <w:proofErr w:type="spellEnd"/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7331E" w:rsidRPr="00DC6BD9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Принципы и функции права: понятие и виды.</w:t>
      </w:r>
    </w:p>
    <w:p w:rsidR="0087331E" w:rsidRPr="00DC6BD9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Понятие и признаки правовой нормы, ее структура, способы изложения.</w:t>
      </w:r>
    </w:p>
    <w:p w:rsidR="0087331E" w:rsidRPr="00DC6BD9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Понятие, виды форм права и его источников.</w:t>
      </w:r>
    </w:p>
    <w:p w:rsidR="0087331E" w:rsidRPr="00DC6BD9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Действие нормативных правовых актов во времени, в пространстве и по кругу лиц.</w:t>
      </w:r>
    </w:p>
    <w:p w:rsidR="0087331E" w:rsidRPr="00DC6BD9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Понятие, принципы и виды правотворческой деятельности в Российской Федерации.</w:t>
      </w:r>
    </w:p>
    <w:p w:rsidR="0087331E" w:rsidRPr="00DC6BD9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Законотворческий процесс в Российской Федерации: понятие и основные стадии.</w:t>
      </w:r>
    </w:p>
    <w:p w:rsidR="0087331E" w:rsidRPr="00DC6BD9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Понятие и виды нормативных правовых актов в Российской Федерации.</w:t>
      </w:r>
    </w:p>
    <w:p w:rsidR="0087331E" w:rsidRPr="00DC6BD9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Понятие и виды систематизации нормативных правовых актов.</w:t>
      </w:r>
    </w:p>
    <w:p w:rsidR="0087331E" w:rsidRPr="00DC6BD9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Система права и система законодательства. Понятие и типология правовых систем.</w:t>
      </w:r>
    </w:p>
    <w:p w:rsidR="0087331E" w:rsidRPr="00DC6BD9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Понятие, признаки и виды правоотношений.</w:t>
      </w:r>
    </w:p>
    <w:p w:rsidR="0087331E" w:rsidRPr="00DC6BD9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Состав правоотношений: субъекты, объекты и их содержание.</w:t>
      </w:r>
    </w:p>
    <w:p w:rsidR="0087331E" w:rsidRPr="00DC6BD9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Понятие и виды юридических фактов. Фактический (юридический) состав.</w:t>
      </w:r>
    </w:p>
    <w:p w:rsidR="0087331E" w:rsidRPr="00DC6BD9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Понятие и формы реализации права. Действие права.</w:t>
      </w:r>
    </w:p>
    <w:p w:rsidR="0087331E" w:rsidRPr="00DC6BD9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proofErr w:type="spellStart"/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Правоприменение</w:t>
      </w:r>
      <w:proofErr w:type="spellEnd"/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форма реализации права. Стадии </w:t>
      </w:r>
      <w:proofErr w:type="spellStart"/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правоприменения</w:t>
      </w:r>
      <w:proofErr w:type="spellEnd"/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. Понятие и значение юридической квалификации.</w:t>
      </w:r>
    </w:p>
    <w:p w:rsidR="0087331E" w:rsidRPr="00DC6BD9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Пробелы в праве. Аналогия права и аналогия закона.</w:t>
      </w:r>
    </w:p>
    <w:p w:rsidR="0087331E" w:rsidRPr="00DC6BD9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Понятие, виды и способы разрешения коллизий норм права.</w:t>
      </w:r>
    </w:p>
    <w:p w:rsidR="0087331E" w:rsidRPr="00DC6BD9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Понятие и способы толкования норм права. Интерпретационные акты.</w:t>
      </w:r>
    </w:p>
    <w:p w:rsidR="0087331E" w:rsidRPr="00DC6BD9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Юридическая ответственность: понятие, виды, функции и принципы.</w:t>
      </w:r>
    </w:p>
    <w:p w:rsidR="0087331E" w:rsidRPr="00DC6BD9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Понятие, основные черты и типология правомерного поведения.</w:t>
      </w:r>
    </w:p>
    <w:p w:rsidR="0087331E" w:rsidRPr="00DC6BD9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Правонарушение: понятие, виды, признаки и состав.</w:t>
      </w:r>
    </w:p>
    <w:p w:rsidR="0087331E" w:rsidRPr="00DC6BD9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Понятие, функции и структура правосознания. Правовая культура и правовое воспитание.</w:t>
      </w:r>
    </w:p>
    <w:p w:rsidR="0087331E" w:rsidRPr="00DC6BD9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Понятие, сущность и признаки государства. Механизм государства.</w:t>
      </w:r>
    </w:p>
    <w:p w:rsidR="0087331E" w:rsidRPr="00DC6BD9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Типология государства, его основные виды и формы.</w:t>
      </w:r>
    </w:p>
    <w:p w:rsidR="0087331E" w:rsidRPr="00DC6BD9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Форма правления: понятие и виды.</w:t>
      </w:r>
    </w:p>
    <w:p w:rsidR="0087331E" w:rsidRPr="00DC6BD9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Формы государственного устройства: понятие и виды.</w:t>
      </w:r>
    </w:p>
    <w:p w:rsidR="0087331E" w:rsidRPr="00DC6BD9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Государственно-правовой режим: понятие и виды.</w:t>
      </w:r>
    </w:p>
    <w:p w:rsidR="0087331E" w:rsidRPr="00DC6BD9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Функции государства: понятие и виды. Формы и методы реализации функций государства.</w:t>
      </w:r>
    </w:p>
    <w:p w:rsidR="0087331E" w:rsidRPr="00DC6BD9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Правовое государство: понятие и признаки. Развитие идей правового государства.</w:t>
      </w:r>
    </w:p>
    <w:p w:rsidR="0087331E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Действующая Конституция Российской Федерации: содержание и юридические свойства.</w:t>
      </w:r>
    </w:p>
    <w:p w:rsidR="0087331E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Демократическое государство как основа конституционного строя Российской Федерации. Непосредственная и представительная демократия.</w:t>
      </w:r>
    </w:p>
    <w:p w:rsidR="0087331E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Федеративное устройство Российской Федерации.</w:t>
      </w:r>
    </w:p>
    <w:p w:rsidR="0087331E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Республиканская форма правления как основа конституционного строя Российской Федерации.</w:t>
      </w:r>
    </w:p>
    <w:p w:rsidR="0087331E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Разделение властей как основа конституционного строя Российской Федерации.</w:t>
      </w:r>
    </w:p>
    <w:p w:rsidR="0087331E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Экономические основы конституционного строя Российской Федерации.</w:t>
      </w:r>
    </w:p>
    <w:p w:rsidR="0087331E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Социальное государство как основа конституционного строя Российской Федерации.</w:t>
      </w:r>
    </w:p>
    <w:p w:rsidR="0087331E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Идеологическое и политическое многообразие как основы конституционного строя Российской Федерации.</w:t>
      </w:r>
    </w:p>
    <w:p w:rsidR="0087331E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Светское государство как основа конституционного строя Российской Федерации.</w:t>
      </w:r>
    </w:p>
    <w:p w:rsidR="0087331E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Конституционно-правовой статус личности: понятие, структура, особенности правового регулирования.</w:t>
      </w:r>
    </w:p>
    <w:p w:rsidR="0087331E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Принципы конституционного статуса личности в Российской Федерации.</w:t>
      </w:r>
    </w:p>
    <w:p w:rsidR="0087331E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Гражданство Российской Федерации: понятие, принципы, основания приобретения и прекращения.</w:t>
      </w:r>
    </w:p>
    <w:p w:rsidR="0087331E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Право на жизнь, иные личные права, свободы человека и гражданина, практика их реализации в Российской Федерации.</w:t>
      </w:r>
    </w:p>
    <w:p w:rsidR="0087331E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Право на участие в управлении делами государства и иные политические права граждан Российской Федерации.</w:t>
      </w:r>
    </w:p>
    <w:p w:rsidR="0087331E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Экономические права и свободы человека и гражданина, практика их реализации в Российской Федерации.</w:t>
      </w:r>
    </w:p>
    <w:p w:rsidR="0087331E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Социальные права, свободы человека и гражданина, практика их реализации в Российской Федерации.</w:t>
      </w:r>
    </w:p>
    <w:p w:rsidR="0087331E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Обязанности граждан Российской Федерации, их конституционное закрепление.</w:t>
      </w:r>
    </w:p>
    <w:p w:rsidR="0087331E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Конституционно-правовой статус Российской Федерации: понятие и структура.</w:t>
      </w:r>
    </w:p>
    <w:p w:rsidR="0087331E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Конституционно-правовой статус субъектов Российской Федерации: понятие, особенности и структура.</w:t>
      </w:r>
    </w:p>
    <w:p w:rsidR="0087331E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Понятие избирательного права и избирательной системы в Российской Федерации.</w:t>
      </w:r>
    </w:p>
    <w:p w:rsidR="0087331E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Принципы избирательного права в Российской Федерации.</w:t>
      </w:r>
    </w:p>
    <w:p w:rsidR="0087331E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Конституционные функции и полномочия Президента Российской Федерации.</w:t>
      </w:r>
    </w:p>
    <w:p w:rsidR="0087331E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Федеральное Собрание – парламент Российской Федерации, его структура, состав и порядок формирования.</w:t>
      </w:r>
    </w:p>
    <w:p w:rsidR="0087331E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Конституционные функции и полномочия Государственной Думы Федерального Собрания Российской Федерации.</w:t>
      </w:r>
    </w:p>
    <w:p w:rsidR="0087331E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Конституционные функции и полномочия Совета Федерации Федерального Собрания Российской Федерации.</w:t>
      </w:r>
    </w:p>
    <w:p w:rsidR="0087331E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Конституционно-правовой статус депутата Государственной Думы и члена Совета Федерации Федерального Собрания Российской Федерации.</w:t>
      </w:r>
    </w:p>
    <w:p w:rsidR="0087331E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Правительство Российской Федерации: порядок формирования, конституционные функции и полномочия.</w:t>
      </w:r>
    </w:p>
    <w:p w:rsidR="0087331E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Конституционный Суд Российской Федерации: состав, порядок формирования, конституционные функции и полномочия.</w:t>
      </w:r>
    </w:p>
    <w:p w:rsidR="0087331E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Особенности организации законодательных и исполнительных органов государственной власти субъектов Российской Федерации.</w:t>
      </w:r>
    </w:p>
    <w:p w:rsidR="0087331E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Конституционные основы местного самоуправления в Российской Федерации.</w:t>
      </w:r>
    </w:p>
    <w:p w:rsidR="0087331E" w:rsidRDefault="0087331E" w:rsidP="0087331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7331E" w:rsidRPr="001717C5" w:rsidRDefault="0087331E" w:rsidP="0087331E">
      <w:pPr>
        <w:shd w:val="clear" w:color="auto" w:fill="FFFFFF"/>
        <w:spacing w:after="0" w:line="240" w:lineRule="auto"/>
        <w:jc w:val="both"/>
        <w:rPr>
          <w:rFonts w:ascii="yandex-sans" w:hAnsi="yandex-sans"/>
          <w:b/>
          <w:i/>
          <w:sz w:val="28"/>
          <w:szCs w:val="28"/>
          <w:lang w:eastAsia="ru-RU"/>
        </w:rPr>
      </w:pPr>
      <w:r w:rsidRPr="001717C5">
        <w:rPr>
          <w:rFonts w:ascii="Times New Roman" w:hAnsi="Times New Roman"/>
          <w:b/>
          <w:i/>
          <w:sz w:val="28"/>
          <w:szCs w:val="28"/>
          <w:lang w:eastAsia="ru-RU"/>
        </w:rPr>
        <w:t>Вопросы специального характера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(Криминалистический блок)</w:t>
      </w:r>
      <w:r w:rsidRPr="001717C5">
        <w:rPr>
          <w:rFonts w:ascii="Times New Roman" w:hAnsi="Times New Roman"/>
          <w:b/>
          <w:i/>
          <w:sz w:val="28"/>
          <w:szCs w:val="28"/>
          <w:lang w:eastAsia="ru-RU"/>
        </w:rPr>
        <w:t>:</w:t>
      </w:r>
    </w:p>
    <w:p w:rsidR="0087331E" w:rsidRPr="00884137" w:rsidRDefault="0087331E" w:rsidP="008733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sz w:val="28"/>
          <w:szCs w:val="28"/>
          <w:lang w:eastAsia="ru-RU"/>
        </w:rPr>
      </w:pPr>
      <w:r w:rsidRPr="00884137">
        <w:rPr>
          <w:rFonts w:ascii="Times New Roman" w:hAnsi="Times New Roman"/>
          <w:sz w:val="28"/>
          <w:szCs w:val="28"/>
          <w:lang w:eastAsia="ru-RU"/>
        </w:rPr>
        <w:t>Понятие, источники, принципы и система отрасли уголовного права.</w:t>
      </w:r>
    </w:p>
    <w:p w:rsidR="0087331E" w:rsidRPr="00884137" w:rsidRDefault="0087331E" w:rsidP="008733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sz w:val="28"/>
          <w:szCs w:val="28"/>
          <w:lang w:eastAsia="ru-RU"/>
        </w:rPr>
      </w:pPr>
      <w:r w:rsidRPr="00884137">
        <w:rPr>
          <w:rFonts w:ascii="Times New Roman" w:hAnsi="Times New Roman"/>
          <w:sz w:val="28"/>
          <w:szCs w:val="28"/>
          <w:lang w:eastAsia="ru-RU"/>
        </w:rPr>
        <w:t>Уголовный закон, его толкование и пределы действия.</w:t>
      </w:r>
    </w:p>
    <w:p w:rsidR="0087331E" w:rsidRPr="00884137" w:rsidRDefault="0087331E" w:rsidP="008733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sz w:val="28"/>
          <w:szCs w:val="28"/>
          <w:lang w:eastAsia="ru-RU"/>
        </w:rPr>
      </w:pPr>
      <w:r w:rsidRPr="00884137">
        <w:rPr>
          <w:rFonts w:ascii="Times New Roman" w:hAnsi="Times New Roman"/>
          <w:sz w:val="28"/>
          <w:szCs w:val="28"/>
          <w:lang w:eastAsia="ru-RU"/>
        </w:rPr>
        <w:t>Понятие преступления, его социальная сущность и признаки.</w:t>
      </w:r>
    </w:p>
    <w:p w:rsidR="0087331E" w:rsidRPr="00884137" w:rsidRDefault="0087331E" w:rsidP="008733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sz w:val="28"/>
          <w:szCs w:val="28"/>
          <w:lang w:eastAsia="ru-RU"/>
        </w:rPr>
      </w:pPr>
      <w:r w:rsidRPr="00884137">
        <w:rPr>
          <w:rFonts w:ascii="Times New Roman" w:hAnsi="Times New Roman"/>
          <w:sz w:val="28"/>
          <w:szCs w:val="28"/>
          <w:lang w:eastAsia="ru-RU"/>
        </w:rPr>
        <w:t>Классификация преступлений и ее уголовно-правовое значение.</w:t>
      </w:r>
    </w:p>
    <w:p w:rsidR="0087331E" w:rsidRPr="00884137" w:rsidRDefault="0087331E" w:rsidP="008733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sz w:val="28"/>
          <w:szCs w:val="28"/>
          <w:lang w:eastAsia="ru-RU"/>
        </w:rPr>
      </w:pPr>
      <w:r w:rsidRPr="00884137">
        <w:rPr>
          <w:rFonts w:ascii="Times New Roman" w:hAnsi="Times New Roman"/>
          <w:sz w:val="28"/>
          <w:szCs w:val="28"/>
          <w:lang w:eastAsia="ru-RU"/>
        </w:rPr>
        <w:t>Уголовная ответственность: понятие, содержание, возникновение, реализация и прекращение.</w:t>
      </w:r>
    </w:p>
    <w:p w:rsidR="0087331E" w:rsidRPr="00884137" w:rsidRDefault="0087331E" w:rsidP="008733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sz w:val="28"/>
          <w:szCs w:val="28"/>
          <w:lang w:eastAsia="ru-RU"/>
        </w:rPr>
      </w:pPr>
      <w:r w:rsidRPr="00884137">
        <w:rPr>
          <w:rFonts w:ascii="Times New Roman" w:hAnsi="Times New Roman"/>
          <w:sz w:val="28"/>
          <w:szCs w:val="28"/>
          <w:lang w:eastAsia="ru-RU"/>
        </w:rPr>
        <w:t>Состав преступления: понятие, структура и значение. Виды составов преступления.</w:t>
      </w:r>
    </w:p>
    <w:p w:rsidR="0087331E" w:rsidRPr="00884137" w:rsidRDefault="0087331E" w:rsidP="008733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sz w:val="28"/>
          <w:szCs w:val="28"/>
          <w:lang w:eastAsia="ru-RU"/>
        </w:rPr>
      </w:pPr>
      <w:r w:rsidRPr="00884137">
        <w:rPr>
          <w:rFonts w:ascii="Times New Roman" w:hAnsi="Times New Roman"/>
          <w:sz w:val="28"/>
          <w:szCs w:val="28"/>
          <w:lang w:eastAsia="ru-RU"/>
        </w:rPr>
        <w:t>Объект и объективная сторона преступления: понятие, виды и значение. Предмет преступления.</w:t>
      </w:r>
    </w:p>
    <w:p w:rsidR="0087331E" w:rsidRPr="00884137" w:rsidRDefault="0087331E" w:rsidP="008733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sz w:val="28"/>
          <w:szCs w:val="28"/>
          <w:lang w:eastAsia="ru-RU"/>
        </w:rPr>
      </w:pPr>
      <w:r w:rsidRPr="00884137">
        <w:rPr>
          <w:rFonts w:ascii="Times New Roman" w:hAnsi="Times New Roman"/>
          <w:sz w:val="28"/>
          <w:szCs w:val="28"/>
          <w:lang w:eastAsia="ru-RU"/>
        </w:rPr>
        <w:t>Субъект и субъективная сторона преступления: понятие, содержание, признаки и значение.</w:t>
      </w:r>
    </w:p>
    <w:p w:rsidR="0087331E" w:rsidRPr="00884137" w:rsidRDefault="0087331E" w:rsidP="008733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sz w:val="28"/>
          <w:szCs w:val="28"/>
          <w:lang w:eastAsia="ru-RU"/>
        </w:rPr>
      </w:pPr>
      <w:r w:rsidRPr="00884137">
        <w:rPr>
          <w:rFonts w:ascii="Times New Roman" w:hAnsi="Times New Roman"/>
          <w:sz w:val="28"/>
          <w:szCs w:val="28"/>
          <w:lang w:eastAsia="ru-RU"/>
        </w:rPr>
        <w:t>Вина: понятие, сущность, содержание, формы и значение.</w:t>
      </w:r>
    </w:p>
    <w:p w:rsidR="0087331E" w:rsidRPr="00884137" w:rsidRDefault="0087331E" w:rsidP="008733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sz w:val="28"/>
          <w:szCs w:val="28"/>
          <w:lang w:eastAsia="ru-RU"/>
        </w:rPr>
      </w:pPr>
      <w:r w:rsidRPr="00884137">
        <w:rPr>
          <w:rFonts w:ascii="Times New Roman" w:hAnsi="Times New Roman"/>
          <w:sz w:val="28"/>
          <w:szCs w:val="28"/>
          <w:lang w:eastAsia="ru-RU"/>
        </w:rPr>
        <w:t>Стадии преступления.</w:t>
      </w:r>
    </w:p>
    <w:p w:rsidR="0087331E" w:rsidRPr="00884137" w:rsidRDefault="0087331E" w:rsidP="008733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sz w:val="28"/>
          <w:szCs w:val="28"/>
          <w:lang w:eastAsia="ru-RU"/>
        </w:rPr>
      </w:pPr>
      <w:r w:rsidRPr="00884137">
        <w:rPr>
          <w:rFonts w:ascii="Times New Roman" w:hAnsi="Times New Roman"/>
          <w:sz w:val="28"/>
          <w:szCs w:val="28"/>
          <w:lang w:eastAsia="ru-RU"/>
        </w:rPr>
        <w:t>Множественность преступлений, совокупность преступлений.</w:t>
      </w:r>
    </w:p>
    <w:p w:rsidR="0087331E" w:rsidRPr="00884137" w:rsidRDefault="0087331E" w:rsidP="008733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sz w:val="28"/>
          <w:szCs w:val="28"/>
          <w:lang w:eastAsia="ru-RU"/>
        </w:rPr>
      </w:pPr>
      <w:r w:rsidRPr="00884137">
        <w:rPr>
          <w:rFonts w:ascii="Times New Roman" w:hAnsi="Times New Roman"/>
          <w:sz w:val="28"/>
          <w:szCs w:val="28"/>
          <w:lang w:eastAsia="ru-RU"/>
        </w:rPr>
        <w:t>Формы соучастия и эксцесс исполнителя.</w:t>
      </w:r>
    </w:p>
    <w:p w:rsidR="0087331E" w:rsidRPr="00884137" w:rsidRDefault="0087331E" w:rsidP="008733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sz w:val="28"/>
          <w:szCs w:val="28"/>
          <w:lang w:eastAsia="ru-RU"/>
        </w:rPr>
      </w:pPr>
      <w:r w:rsidRPr="00884137">
        <w:rPr>
          <w:rFonts w:ascii="Times New Roman" w:hAnsi="Times New Roman"/>
          <w:sz w:val="28"/>
          <w:szCs w:val="28"/>
          <w:lang w:eastAsia="ru-RU"/>
        </w:rPr>
        <w:t>Необходимая оборона и крайняя необходимость.</w:t>
      </w:r>
    </w:p>
    <w:p w:rsidR="0087331E" w:rsidRPr="00884137" w:rsidRDefault="0087331E" w:rsidP="008733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sz w:val="28"/>
          <w:szCs w:val="28"/>
          <w:lang w:eastAsia="ru-RU"/>
        </w:rPr>
      </w:pPr>
      <w:r w:rsidRPr="00884137">
        <w:rPr>
          <w:rFonts w:ascii="Times New Roman" w:hAnsi="Times New Roman"/>
          <w:sz w:val="28"/>
          <w:szCs w:val="28"/>
          <w:lang w:eastAsia="ru-RU"/>
        </w:rPr>
        <w:t>Физическое и психическое принуждение, исполнение приказа или распоряжения.</w:t>
      </w:r>
    </w:p>
    <w:p w:rsidR="0087331E" w:rsidRPr="00884137" w:rsidRDefault="0087331E" w:rsidP="008733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sz w:val="28"/>
          <w:szCs w:val="28"/>
          <w:lang w:eastAsia="ru-RU"/>
        </w:rPr>
      </w:pPr>
      <w:r w:rsidRPr="00884137">
        <w:rPr>
          <w:rFonts w:ascii="Times New Roman" w:hAnsi="Times New Roman"/>
          <w:sz w:val="28"/>
          <w:szCs w:val="28"/>
          <w:lang w:eastAsia="ru-RU"/>
        </w:rPr>
        <w:t>Понятие, признаки и цели наказания. Система наказаний: понятие и значение.</w:t>
      </w:r>
    </w:p>
    <w:p w:rsidR="0087331E" w:rsidRPr="00884137" w:rsidRDefault="0087331E" w:rsidP="008733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sz w:val="28"/>
          <w:szCs w:val="28"/>
          <w:lang w:eastAsia="ru-RU"/>
        </w:rPr>
      </w:pPr>
      <w:r w:rsidRPr="00884137">
        <w:rPr>
          <w:rFonts w:ascii="Times New Roman" w:hAnsi="Times New Roman"/>
          <w:sz w:val="28"/>
          <w:szCs w:val="28"/>
          <w:lang w:eastAsia="ru-RU"/>
        </w:rPr>
        <w:t>Классификация видов наказаний. Общие начала назначения наказания.</w:t>
      </w:r>
    </w:p>
    <w:p w:rsidR="0087331E" w:rsidRPr="00884137" w:rsidRDefault="0087331E" w:rsidP="008733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sz w:val="28"/>
          <w:szCs w:val="28"/>
          <w:lang w:eastAsia="ru-RU"/>
        </w:rPr>
      </w:pPr>
      <w:r w:rsidRPr="00884137">
        <w:rPr>
          <w:rFonts w:ascii="Times New Roman" w:hAnsi="Times New Roman"/>
          <w:sz w:val="28"/>
          <w:szCs w:val="28"/>
          <w:lang w:eastAsia="ru-RU"/>
        </w:rPr>
        <w:t>Принудительные меры уголовно-правового характера. Амнистия, помилование, судимость.</w:t>
      </w:r>
    </w:p>
    <w:p w:rsidR="0087331E" w:rsidRPr="00884137" w:rsidRDefault="0087331E" w:rsidP="008733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sz w:val="28"/>
          <w:szCs w:val="28"/>
          <w:lang w:eastAsia="ru-RU"/>
        </w:rPr>
      </w:pPr>
      <w:r w:rsidRPr="00884137">
        <w:rPr>
          <w:rFonts w:ascii="Times New Roman" w:hAnsi="Times New Roman"/>
          <w:sz w:val="28"/>
          <w:szCs w:val="28"/>
          <w:lang w:eastAsia="ru-RU"/>
        </w:rPr>
        <w:t>Преступления против личности. Квалификация умышленных убийств.</w:t>
      </w:r>
    </w:p>
    <w:p w:rsidR="0087331E" w:rsidRPr="00884137" w:rsidRDefault="0087331E" w:rsidP="008733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sz w:val="28"/>
          <w:szCs w:val="28"/>
          <w:lang w:eastAsia="ru-RU"/>
        </w:rPr>
      </w:pPr>
      <w:r w:rsidRPr="00884137">
        <w:rPr>
          <w:rFonts w:ascii="Times New Roman" w:hAnsi="Times New Roman"/>
          <w:sz w:val="28"/>
          <w:szCs w:val="28"/>
          <w:lang w:eastAsia="ru-RU"/>
        </w:rPr>
        <w:t>Умышленное причинение вреда здоровью. Виды вреда, причиняемого здоровью.</w:t>
      </w:r>
    </w:p>
    <w:p w:rsidR="0087331E" w:rsidRPr="00884137" w:rsidRDefault="0087331E" w:rsidP="008733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sz w:val="28"/>
          <w:szCs w:val="28"/>
          <w:lang w:eastAsia="ru-RU"/>
        </w:rPr>
      </w:pPr>
      <w:r w:rsidRPr="00884137">
        <w:rPr>
          <w:rFonts w:ascii="Times New Roman" w:hAnsi="Times New Roman"/>
          <w:sz w:val="28"/>
          <w:szCs w:val="28"/>
          <w:lang w:eastAsia="ru-RU"/>
        </w:rPr>
        <w:t>Преступления против свободы личности. Похищение человека.</w:t>
      </w:r>
    </w:p>
    <w:p w:rsidR="0087331E" w:rsidRPr="00884137" w:rsidRDefault="0087331E" w:rsidP="008733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sz w:val="28"/>
          <w:szCs w:val="28"/>
          <w:lang w:eastAsia="ru-RU"/>
        </w:rPr>
      </w:pPr>
      <w:r w:rsidRPr="00884137">
        <w:rPr>
          <w:rFonts w:ascii="Times New Roman" w:hAnsi="Times New Roman"/>
          <w:sz w:val="28"/>
          <w:szCs w:val="28"/>
          <w:lang w:eastAsia="ru-RU"/>
        </w:rPr>
        <w:lastRenderedPageBreak/>
        <w:t>Незаконное лишение свободы. Торговля людьми. Использование рабского труда.</w:t>
      </w:r>
    </w:p>
    <w:p w:rsidR="0087331E" w:rsidRPr="00884137" w:rsidRDefault="0087331E" w:rsidP="008733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sz w:val="28"/>
          <w:szCs w:val="28"/>
          <w:lang w:eastAsia="ru-RU"/>
        </w:rPr>
      </w:pPr>
      <w:r w:rsidRPr="00884137">
        <w:rPr>
          <w:rFonts w:ascii="Times New Roman" w:hAnsi="Times New Roman"/>
          <w:sz w:val="28"/>
          <w:szCs w:val="28"/>
          <w:lang w:eastAsia="ru-RU"/>
        </w:rPr>
        <w:t>Преступления против конституционных прав граждан. Нарушение равенства прав и свобод человека и гражданина. Нарушение неприкосновенности жилища</w:t>
      </w:r>
    </w:p>
    <w:p w:rsidR="0087331E" w:rsidRPr="00884137" w:rsidRDefault="0087331E" w:rsidP="008733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sz w:val="28"/>
          <w:szCs w:val="28"/>
          <w:lang w:eastAsia="ru-RU"/>
        </w:rPr>
      </w:pPr>
      <w:r w:rsidRPr="00884137">
        <w:rPr>
          <w:rFonts w:ascii="Times New Roman" w:hAnsi="Times New Roman"/>
          <w:sz w:val="28"/>
          <w:szCs w:val="28"/>
          <w:lang w:eastAsia="ru-RU"/>
        </w:rPr>
        <w:t>Нарушение неприкосновенности частной жизни, жилища. Незаконный оборот специальных технических средств.</w:t>
      </w:r>
    </w:p>
    <w:p w:rsidR="0087331E" w:rsidRPr="00884137" w:rsidRDefault="0087331E" w:rsidP="008733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sz w:val="28"/>
          <w:szCs w:val="28"/>
          <w:lang w:eastAsia="ru-RU"/>
        </w:rPr>
      </w:pPr>
      <w:r w:rsidRPr="00884137">
        <w:rPr>
          <w:rFonts w:ascii="Times New Roman" w:hAnsi="Times New Roman"/>
          <w:sz w:val="28"/>
          <w:szCs w:val="28"/>
          <w:lang w:eastAsia="ru-RU"/>
        </w:rPr>
        <w:t>Преступления в сфере экономики. Незаконная предпринимательская деятельность. Уклонение от уплаты налогов.</w:t>
      </w:r>
    </w:p>
    <w:p w:rsidR="0087331E" w:rsidRPr="00884137" w:rsidRDefault="0087331E" w:rsidP="008733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sz w:val="28"/>
          <w:szCs w:val="28"/>
          <w:lang w:eastAsia="ru-RU"/>
        </w:rPr>
      </w:pPr>
      <w:r w:rsidRPr="00884137">
        <w:rPr>
          <w:rFonts w:ascii="Times New Roman" w:hAnsi="Times New Roman"/>
          <w:sz w:val="28"/>
          <w:szCs w:val="28"/>
          <w:lang w:eastAsia="ru-RU"/>
        </w:rPr>
        <w:t>Разбой, грабеж, вымогательство, кража, мошенничество.</w:t>
      </w:r>
    </w:p>
    <w:p w:rsidR="0087331E" w:rsidRPr="00884137" w:rsidRDefault="0087331E" w:rsidP="008733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sz w:val="28"/>
          <w:szCs w:val="28"/>
          <w:lang w:eastAsia="ru-RU"/>
        </w:rPr>
      </w:pPr>
      <w:r w:rsidRPr="00884137">
        <w:rPr>
          <w:rFonts w:ascii="Times New Roman" w:hAnsi="Times New Roman"/>
          <w:sz w:val="28"/>
          <w:szCs w:val="28"/>
          <w:lang w:eastAsia="ru-RU"/>
        </w:rPr>
        <w:t>Преступления против общественной безопасности. Террористический акт. Массовые беспорядки. Хулиганство. Вандализм.</w:t>
      </w:r>
    </w:p>
    <w:p w:rsidR="0087331E" w:rsidRPr="00884137" w:rsidRDefault="0087331E" w:rsidP="008733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sz w:val="28"/>
          <w:szCs w:val="28"/>
          <w:lang w:eastAsia="ru-RU"/>
        </w:rPr>
      </w:pPr>
      <w:r w:rsidRPr="00884137">
        <w:rPr>
          <w:rFonts w:ascii="Times New Roman" w:hAnsi="Times New Roman"/>
          <w:sz w:val="28"/>
          <w:szCs w:val="28"/>
          <w:lang w:eastAsia="ru-RU"/>
        </w:rPr>
        <w:t>Бандитизм. Организация преступного сообщества. Захват заложника.</w:t>
      </w:r>
    </w:p>
    <w:p w:rsidR="0087331E" w:rsidRPr="00884137" w:rsidRDefault="0087331E" w:rsidP="008733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sz w:val="28"/>
          <w:szCs w:val="28"/>
          <w:lang w:eastAsia="ru-RU"/>
        </w:rPr>
      </w:pPr>
      <w:r w:rsidRPr="00884137">
        <w:rPr>
          <w:rFonts w:ascii="Times New Roman" w:hAnsi="Times New Roman"/>
          <w:sz w:val="28"/>
          <w:szCs w:val="28"/>
          <w:lang w:eastAsia="ru-RU"/>
        </w:rPr>
        <w:t>Преступления против государственной власти. Государственная измена. Шпионаж. Диверсия. Организация экстремистского сообщества.</w:t>
      </w:r>
    </w:p>
    <w:p w:rsidR="0087331E" w:rsidRPr="00884137" w:rsidRDefault="0087331E" w:rsidP="008733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sz w:val="28"/>
          <w:szCs w:val="28"/>
          <w:lang w:eastAsia="ru-RU"/>
        </w:rPr>
      </w:pPr>
      <w:r w:rsidRPr="00884137">
        <w:rPr>
          <w:rFonts w:ascii="Times New Roman" w:hAnsi="Times New Roman"/>
          <w:sz w:val="28"/>
          <w:szCs w:val="28"/>
          <w:lang w:eastAsia="ru-RU"/>
        </w:rPr>
        <w:t>Злоупотребление должностными полномочиями. Превышение должностных полномочий.</w:t>
      </w:r>
      <w:r w:rsidR="0052340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884137">
        <w:rPr>
          <w:rFonts w:ascii="Times New Roman" w:hAnsi="Times New Roman"/>
          <w:sz w:val="28"/>
          <w:szCs w:val="28"/>
          <w:lang w:eastAsia="ru-RU"/>
        </w:rPr>
        <w:t>Воспрепятствование правосудию.</w:t>
      </w:r>
    </w:p>
    <w:p w:rsidR="0087331E" w:rsidRPr="00884137" w:rsidRDefault="0087331E" w:rsidP="008733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sz w:val="28"/>
          <w:szCs w:val="28"/>
          <w:lang w:eastAsia="ru-RU"/>
        </w:rPr>
      </w:pPr>
      <w:r w:rsidRPr="00884137">
        <w:rPr>
          <w:rFonts w:ascii="Times New Roman" w:hAnsi="Times New Roman"/>
          <w:sz w:val="28"/>
          <w:szCs w:val="28"/>
          <w:lang w:eastAsia="ru-RU"/>
        </w:rPr>
        <w:t>Понятие, значение и система принципов уголовного процесса.</w:t>
      </w:r>
    </w:p>
    <w:p w:rsidR="0087331E" w:rsidRPr="00884137" w:rsidRDefault="0087331E" w:rsidP="008733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sz w:val="28"/>
          <w:szCs w:val="28"/>
          <w:lang w:eastAsia="ru-RU"/>
        </w:rPr>
      </w:pPr>
      <w:r w:rsidRPr="00884137">
        <w:rPr>
          <w:rFonts w:ascii="Times New Roman" w:hAnsi="Times New Roman"/>
          <w:sz w:val="28"/>
          <w:szCs w:val="28"/>
          <w:lang w:eastAsia="ru-RU"/>
        </w:rPr>
        <w:t>Обеспечение обвиняемому права на защиту и его реализация на судебных стадиях уголовного судопроизводства.</w:t>
      </w:r>
    </w:p>
    <w:p w:rsidR="0087331E" w:rsidRPr="00884137" w:rsidRDefault="0087331E" w:rsidP="008733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sz w:val="28"/>
          <w:szCs w:val="28"/>
          <w:lang w:eastAsia="ru-RU"/>
        </w:rPr>
      </w:pPr>
      <w:r w:rsidRPr="00884137">
        <w:rPr>
          <w:rFonts w:ascii="Times New Roman" w:hAnsi="Times New Roman"/>
          <w:sz w:val="28"/>
          <w:szCs w:val="28"/>
          <w:lang w:eastAsia="ru-RU"/>
        </w:rPr>
        <w:t>Состязательность, а также охрана прав, свобод, законных интересов граждан как принципы уголовного процесса.</w:t>
      </w:r>
    </w:p>
    <w:p w:rsidR="0087331E" w:rsidRPr="00884137" w:rsidRDefault="0087331E" w:rsidP="008733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sz w:val="28"/>
          <w:szCs w:val="28"/>
          <w:lang w:eastAsia="ru-RU"/>
        </w:rPr>
      </w:pPr>
      <w:r w:rsidRPr="00884137">
        <w:rPr>
          <w:rFonts w:ascii="Times New Roman" w:hAnsi="Times New Roman"/>
          <w:sz w:val="28"/>
          <w:szCs w:val="28"/>
          <w:lang w:eastAsia="ru-RU"/>
        </w:rPr>
        <w:t>Состязательные начала в уголовном процессе, их реализация в суде первой и апелляционной инстанции.</w:t>
      </w:r>
    </w:p>
    <w:p w:rsidR="0087331E" w:rsidRPr="00884137" w:rsidRDefault="0087331E" w:rsidP="008733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sz w:val="28"/>
          <w:szCs w:val="28"/>
          <w:lang w:eastAsia="ru-RU"/>
        </w:rPr>
      </w:pPr>
      <w:r w:rsidRPr="00884137">
        <w:rPr>
          <w:rFonts w:ascii="Times New Roman" w:hAnsi="Times New Roman"/>
          <w:sz w:val="28"/>
          <w:szCs w:val="28"/>
          <w:lang w:eastAsia="ru-RU"/>
        </w:rPr>
        <w:t>Сущность предварительного расследования, его формы.</w:t>
      </w:r>
    </w:p>
    <w:p w:rsidR="0087331E" w:rsidRPr="00884137" w:rsidRDefault="0087331E" w:rsidP="008733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sz w:val="28"/>
          <w:szCs w:val="28"/>
          <w:lang w:eastAsia="ru-RU"/>
        </w:rPr>
      </w:pPr>
      <w:r w:rsidRPr="00884137">
        <w:rPr>
          <w:rFonts w:ascii="Times New Roman" w:hAnsi="Times New Roman"/>
          <w:sz w:val="28"/>
          <w:szCs w:val="28"/>
          <w:lang w:eastAsia="ru-RU"/>
        </w:rPr>
        <w:t>Общие условия производства предварительного расследования.</w:t>
      </w:r>
    </w:p>
    <w:p w:rsidR="0087331E" w:rsidRPr="00884137" w:rsidRDefault="0087331E" w:rsidP="008733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sz w:val="28"/>
          <w:szCs w:val="28"/>
          <w:lang w:eastAsia="ru-RU"/>
        </w:rPr>
      </w:pPr>
      <w:r w:rsidRPr="00884137">
        <w:rPr>
          <w:rFonts w:ascii="Times New Roman" w:hAnsi="Times New Roman"/>
          <w:sz w:val="28"/>
          <w:szCs w:val="28"/>
          <w:lang w:eastAsia="ru-RU"/>
        </w:rPr>
        <w:t>Процессуальный статус следователя на стадии предварительного расследования.</w:t>
      </w:r>
    </w:p>
    <w:p w:rsidR="0087331E" w:rsidRPr="00884137" w:rsidRDefault="0087331E" w:rsidP="008733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sz w:val="28"/>
          <w:szCs w:val="28"/>
          <w:lang w:eastAsia="ru-RU"/>
        </w:rPr>
      </w:pPr>
      <w:r w:rsidRPr="00884137">
        <w:rPr>
          <w:rFonts w:ascii="Times New Roman" w:hAnsi="Times New Roman"/>
          <w:sz w:val="28"/>
          <w:szCs w:val="28"/>
          <w:lang w:eastAsia="ru-RU"/>
        </w:rPr>
        <w:t>Система и полномочия органов дознания в Российской Федерации. Правовые основы их деятельности.</w:t>
      </w:r>
    </w:p>
    <w:p w:rsidR="0087331E" w:rsidRPr="00884137" w:rsidRDefault="0087331E" w:rsidP="008733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sz w:val="28"/>
          <w:szCs w:val="28"/>
          <w:lang w:eastAsia="ru-RU"/>
        </w:rPr>
      </w:pPr>
      <w:r w:rsidRPr="00884137">
        <w:rPr>
          <w:rFonts w:ascii="Times New Roman" w:hAnsi="Times New Roman"/>
          <w:sz w:val="28"/>
          <w:szCs w:val="28"/>
          <w:lang w:eastAsia="ru-RU"/>
        </w:rPr>
        <w:t>Виды уголовного преследования. Понятие возбуждения уголовного дела.</w:t>
      </w:r>
    </w:p>
    <w:p w:rsidR="0087331E" w:rsidRPr="00884137" w:rsidRDefault="0087331E" w:rsidP="008733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sz w:val="28"/>
          <w:szCs w:val="28"/>
          <w:lang w:eastAsia="ru-RU"/>
        </w:rPr>
      </w:pPr>
      <w:r w:rsidRPr="00884137">
        <w:rPr>
          <w:rFonts w:ascii="Times New Roman" w:hAnsi="Times New Roman"/>
          <w:sz w:val="28"/>
          <w:szCs w:val="28"/>
          <w:lang w:eastAsia="ru-RU"/>
        </w:rPr>
        <w:t>Органы и лица, полномочные возбуждать производство по уголовному делу.</w:t>
      </w:r>
    </w:p>
    <w:p w:rsidR="0087331E" w:rsidRPr="00884137" w:rsidRDefault="0087331E" w:rsidP="008733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sz w:val="28"/>
          <w:szCs w:val="28"/>
          <w:lang w:eastAsia="ru-RU"/>
        </w:rPr>
      </w:pPr>
      <w:r w:rsidRPr="00884137">
        <w:rPr>
          <w:rFonts w:ascii="Times New Roman" w:hAnsi="Times New Roman"/>
          <w:sz w:val="28"/>
          <w:szCs w:val="28"/>
          <w:lang w:eastAsia="ru-RU"/>
        </w:rPr>
        <w:t>Доказывание в уголовном процессе: понятие, этапы доказывания, их содержание.</w:t>
      </w:r>
    </w:p>
    <w:p w:rsidR="0087331E" w:rsidRPr="00884137" w:rsidRDefault="0087331E" w:rsidP="008733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sz w:val="28"/>
          <w:szCs w:val="28"/>
          <w:lang w:eastAsia="ru-RU"/>
        </w:rPr>
      </w:pPr>
      <w:r w:rsidRPr="00884137">
        <w:rPr>
          <w:rFonts w:ascii="Times New Roman" w:hAnsi="Times New Roman"/>
          <w:sz w:val="28"/>
          <w:szCs w:val="28"/>
          <w:lang w:eastAsia="ru-RU"/>
        </w:rPr>
        <w:t>Понятие, виды и классификация доказательств в уголовном процессе.</w:t>
      </w:r>
    </w:p>
    <w:p w:rsidR="0087331E" w:rsidRPr="00884137" w:rsidRDefault="0087331E" w:rsidP="008733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sz w:val="28"/>
          <w:szCs w:val="28"/>
          <w:lang w:eastAsia="ru-RU"/>
        </w:rPr>
      </w:pPr>
      <w:r w:rsidRPr="00884137">
        <w:rPr>
          <w:rFonts w:ascii="Times New Roman" w:hAnsi="Times New Roman"/>
          <w:sz w:val="28"/>
          <w:szCs w:val="28"/>
          <w:lang w:eastAsia="ru-RU"/>
        </w:rPr>
        <w:t>Критерии оценки собранных доказательств в уголовном процессе.</w:t>
      </w:r>
    </w:p>
    <w:p w:rsidR="0087331E" w:rsidRPr="00884137" w:rsidRDefault="0087331E" w:rsidP="008733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sz w:val="28"/>
          <w:szCs w:val="28"/>
          <w:lang w:eastAsia="ru-RU"/>
        </w:rPr>
      </w:pPr>
      <w:r w:rsidRPr="00884137">
        <w:rPr>
          <w:rFonts w:ascii="Times New Roman" w:hAnsi="Times New Roman"/>
          <w:sz w:val="28"/>
          <w:szCs w:val="28"/>
          <w:lang w:eastAsia="ru-RU"/>
        </w:rPr>
        <w:t>Понятие и виды мер процессуального принуждения в уголовном процессе.</w:t>
      </w:r>
    </w:p>
    <w:p w:rsidR="0087331E" w:rsidRPr="00884137" w:rsidRDefault="0087331E" w:rsidP="008733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sz w:val="28"/>
          <w:szCs w:val="28"/>
          <w:lang w:eastAsia="ru-RU"/>
        </w:rPr>
      </w:pPr>
      <w:r w:rsidRPr="00884137">
        <w:rPr>
          <w:rFonts w:ascii="Times New Roman" w:hAnsi="Times New Roman"/>
          <w:sz w:val="28"/>
          <w:szCs w:val="28"/>
          <w:lang w:eastAsia="ru-RU"/>
        </w:rPr>
        <w:t>Заключение под стражу: понятие, основания и порядок применения.</w:t>
      </w:r>
    </w:p>
    <w:p w:rsidR="0087331E" w:rsidRPr="00884137" w:rsidRDefault="0087331E" w:rsidP="008733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sz w:val="28"/>
          <w:szCs w:val="28"/>
          <w:lang w:eastAsia="ru-RU"/>
        </w:rPr>
      </w:pPr>
      <w:r w:rsidRPr="00884137">
        <w:rPr>
          <w:rFonts w:ascii="Times New Roman" w:hAnsi="Times New Roman"/>
          <w:sz w:val="28"/>
          <w:szCs w:val="28"/>
          <w:lang w:eastAsia="ru-RU"/>
        </w:rPr>
        <w:t>Суд в уголовном судопроизводстве.</w:t>
      </w:r>
    </w:p>
    <w:p w:rsidR="0087331E" w:rsidRPr="00884137" w:rsidRDefault="0087331E" w:rsidP="008733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sz w:val="28"/>
          <w:szCs w:val="28"/>
          <w:lang w:eastAsia="ru-RU"/>
        </w:rPr>
      </w:pPr>
      <w:r w:rsidRPr="00884137">
        <w:rPr>
          <w:rFonts w:ascii="Times New Roman" w:hAnsi="Times New Roman"/>
          <w:sz w:val="28"/>
          <w:szCs w:val="28"/>
          <w:lang w:eastAsia="ru-RU"/>
        </w:rPr>
        <w:t>Прокурор и защитник в уголовном судопроизводстве.</w:t>
      </w:r>
    </w:p>
    <w:p w:rsidR="0087331E" w:rsidRPr="00884137" w:rsidRDefault="0087331E" w:rsidP="008733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sz w:val="28"/>
          <w:szCs w:val="28"/>
          <w:lang w:eastAsia="ru-RU"/>
        </w:rPr>
      </w:pPr>
      <w:r w:rsidRPr="00884137">
        <w:rPr>
          <w:rFonts w:ascii="Times New Roman" w:hAnsi="Times New Roman"/>
          <w:sz w:val="28"/>
          <w:szCs w:val="28"/>
          <w:lang w:eastAsia="ru-RU"/>
        </w:rPr>
        <w:t>Основания для обязательного участия защитника в уголовном деле, его жалобы и ходатайства.</w:t>
      </w:r>
    </w:p>
    <w:p w:rsidR="0087331E" w:rsidRPr="00884137" w:rsidRDefault="0087331E" w:rsidP="008733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sz w:val="28"/>
          <w:szCs w:val="28"/>
          <w:lang w:eastAsia="ru-RU"/>
        </w:rPr>
      </w:pPr>
      <w:r w:rsidRPr="00884137">
        <w:rPr>
          <w:rFonts w:ascii="Times New Roman" w:hAnsi="Times New Roman"/>
          <w:sz w:val="28"/>
          <w:szCs w:val="28"/>
          <w:lang w:eastAsia="ru-RU"/>
        </w:rPr>
        <w:lastRenderedPageBreak/>
        <w:t>Предварительное слушание дела в уголовном судопроизводстве: сущность, основания проведения.</w:t>
      </w:r>
    </w:p>
    <w:p w:rsidR="0087331E" w:rsidRPr="00884137" w:rsidRDefault="0087331E" w:rsidP="008733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sz w:val="28"/>
          <w:szCs w:val="28"/>
          <w:lang w:eastAsia="ru-RU"/>
        </w:rPr>
      </w:pPr>
      <w:r w:rsidRPr="00884137">
        <w:rPr>
          <w:rFonts w:ascii="Times New Roman" w:hAnsi="Times New Roman"/>
          <w:sz w:val="28"/>
          <w:szCs w:val="28"/>
          <w:lang w:eastAsia="ru-RU"/>
        </w:rPr>
        <w:t>Виды решений, принимаемых в результате предварительного слушания дела в уголовном судопроизводстве.</w:t>
      </w:r>
    </w:p>
    <w:p w:rsidR="0087331E" w:rsidRPr="00884137" w:rsidRDefault="0087331E" w:rsidP="008733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sz w:val="28"/>
          <w:szCs w:val="28"/>
          <w:lang w:eastAsia="ru-RU"/>
        </w:rPr>
      </w:pPr>
      <w:r w:rsidRPr="00884137">
        <w:rPr>
          <w:rFonts w:ascii="Times New Roman" w:hAnsi="Times New Roman"/>
          <w:sz w:val="28"/>
          <w:szCs w:val="28"/>
          <w:lang w:eastAsia="ru-RU"/>
        </w:rPr>
        <w:t>Понятие, система и значение общих условий судебного разбирательства по уголовному делу.</w:t>
      </w:r>
    </w:p>
    <w:p w:rsidR="0087331E" w:rsidRPr="00884137" w:rsidRDefault="0087331E" w:rsidP="008733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sz w:val="28"/>
          <w:szCs w:val="28"/>
          <w:lang w:eastAsia="ru-RU"/>
        </w:rPr>
      </w:pPr>
      <w:r w:rsidRPr="00884137">
        <w:rPr>
          <w:rFonts w:ascii="Times New Roman" w:hAnsi="Times New Roman"/>
          <w:sz w:val="28"/>
          <w:szCs w:val="28"/>
          <w:lang w:eastAsia="ru-RU"/>
        </w:rPr>
        <w:t>Пределы судебного разбирательства. Изменение обвинения в суде.</w:t>
      </w:r>
    </w:p>
    <w:p w:rsidR="0087331E" w:rsidRPr="00884137" w:rsidRDefault="0087331E" w:rsidP="008733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sz w:val="28"/>
          <w:szCs w:val="28"/>
          <w:lang w:eastAsia="ru-RU"/>
        </w:rPr>
      </w:pPr>
      <w:r w:rsidRPr="00884137">
        <w:rPr>
          <w:rFonts w:ascii="Times New Roman" w:hAnsi="Times New Roman"/>
          <w:sz w:val="28"/>
          <w:szCs w:val="28"/>
          <w:lang w:eastAsia="ru-RU"/>
        </w:rPr>
        <w:t>Судебное следствие: сущность, значение и общий порядок его проведения.</w:t>
      </w:r>
    </w:p>
    <w:p w:rsidR="0087331E" w:rsidRPr="00884137" w:rsidRDefault="0087331E" w:rsidP="008733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sz w:val="28"/>
          <w:szCs w:val="28"/>
          <w:lang w:eastAsia="ru-RU"/>
        </w:rPr>
      </w:pPr>
      <w:r w:rsidRPr="00884137">
        <w:rPr>
          <w:rFonts w:ascii="Times New Roman" w:hAnsi="Times New Roman"/>
          <w:sz w:val="28"/>
          <w:szCs w:val="28"/>
          <w:lang w:eastAsia="ru-RU"/>
        </w:rPr>
        <w:t>Участие государственного обвинителя в суде первой инстанции.</w:t>
      </w:r>
    </w:p>
    <w:p w:rsidR="0087331E" w:rsidRPr="00884137" w:rsidRDefault="0087331E" w:rsidP="008733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sz w:val="28"/>
          <w:szCs w:val="28"/>
          <w:lang w:eastAsia="ru-RU"/>
        </w:rPr>
      </w:pPr>
      <w:r w:rsidRPr="00884137">
        <w:rPr>
          <w:rFonts w:ascii="Times New Roman" w:hAnsi="Times New Roman"/>
          <w:sz w:val="28"/>
          <w:szCs w:val="28"/>
          <w:lang w:eastAsia="ru-RU"/>
        </w:rPr>
        <w:t>Понятие, значение приговора. Виды приговоров, основания их постановления.</w:t>
      </w:r>
    </w:p>
    <w:p w:rsidR="0087331E" w:rsidRPr="00884137" w:rsidRDefault="0087331E" w:rsidP="008733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sz w:val="28"/>
          <w:szCs w:val="28"/>
          <w:lang w:eastAsia="ru-RU"/>
        </w:rPr>
      </w:pPr>
      <w:r w:rsidRPr="00884137">
        <w:rPr>
          <w:rFonts w:ascii="Times New Roman" w:hAnsi="Times New Roman"/>
          <w:sz w:val="28"/>
          <w:szCs w:val="28"/>
          <w:lang w:eastAsia="ru-RU"/>
        </w:rPr>
        <w:t>Порядок вынесения судебного приговора при согласии обвиняемого с обвинением, при наличии досудебного соглашения о сотрудничестве.</w:t>
      </w:r>
    </w:p>
    <w:p w:rsidR="0087331E" w:rsidRPr="00884137" w:rsidRDefault="0087331E" w:rsidP="008733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sz w:val="28"/>
          <w:szCs w:val="28"/>
          <w:lang w:eastAsia="ru-RU"/>
        </w:rPr>
      </w:pPr>
      <w:r w:rsidRPr="00884137">
        <w:rPr>
          <w:rFonts w:ascii="Times New Roman" w:hAnsi="Times New Roman"/>
          <w:sz w:val="28"/>
          <w:szCs w:val="28"/>
          <w:lang w:eastAsia="ru-RU"/>
        </w:rPr>
        <w:t>Особенности производства по уголовному делу с участием присяжных заседателей.</w:t>
      </w:r>
    </w:p>
    <w:p w:rsidR="0087331E" w:rsidRPr="00884137" w:rsidRDefault="0087331E" w:rsidP="008733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sz w:val="28"/>
          <w:szCs w:val="28"/>
          <w:lang w:eastAsia="ru-RU"/>
        </w:rPr>
      </w:pPr>
      <w:r w:rsidRPr="00884137">
        <w:rPr>
          <w:rFonts w:ascii="Times New Roman" w:hAnsi="Times New Roman"/>
          <w:sz w:val="28"/>
          <w:szCs w:val="28"/>
          <w:lang w:eastAsia="ru-RU"/>
        </w:rPr>
        <w:t>Специфика рассмотрения уголовных дел мировым судьей.</w:t>
      </w:r>
    </w:p>
    <w:p w:rsidR="0087331E" w:rsidRPr="00884137" w:rsidRDefault="0087331E" w:rsidP="008733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sz w:val="28"/>
          <w:szCs w:val="28"/>
          <w:lang w:eastAsia="ru-RU"/>
        </w:rPr>
      </w:pPr>
      <w:r w:rsidRPr="00884137">
        <w:rPr>
          <w:rFonts w:ascii="Times New Roman" w:hAnsi="Times New Roman"/>
          <w:sz w:val="28"/>
          <w:szCs w:val="28"/>
          <w:lang w:eastAsia="ru-RU"/>
        </w:rPr>
        <w:t>Сущность, значение апелляционного и кассационного производства по уголовному делу.</w:t>
      </w:r>
    </w:p>
    <w:p w:rsidR="0087331E" w:rsidRPr="00884137" w:rsidRDefault="0087331E" w:rsidP="008733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sz w:val="28"/>
          <w:szCs w:val="28"/>
          <w:lang w:eastAsia="ru-RU"/>
        </w:rPr>
      </w:pPr>
      <w:r w:rsidRPr="00884137">
        <w:rPr>
          <w:rFonts w:ascii="Times New Roman" w:hAnsi="Times New Roman"/>
          <w:sz w:val="28"/>
          <w:szCs w:val="28"/>
          <w:lang w:eastAsia="ru-RU"/>
        </w:rPr>
        <w:t>Основные черты апелляции, кассации и судебного надзора в уголовном процессе, их содержание.</w:t>
      </w:r>
    </w:p>
    <w:p w:rsidR="0087331E" w:rsidRPr="00884137" w:rsidRDefault="0087331E" w:rsidP="008733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hAnsi="yandex-sans"/>
          <w:sz w:val="28"/>
          <w:szCs w:val="28"/>
          <w:lang w:eastAsia="ru-RU"/>
        </w:rPr>
      </w:pPr>
      <w:r w:rsidRPr="00884137">
        <w:rPr>
          <w:rFonts w:ascii="Times New Roman" w:hAnsi="Times New Roman"/>
          <w:sz w:val="28"/>
          <w:szCs w:val="28"/>
          <w:lang w:eastAsia="ru-RU"/>
        </w:rPr>
        <w:t>Сущность и значение стадии исполнения приговора. Вопросы, разрешаемые в стадии исполнения приговора.</w:t>
      </w:r>
    </w:p>
    <w:p w:rsidR="00567437" w:rsidRDefault="00567437"/>
    <w:sectPr w:rsidR="00567437" w:rsidSect="0056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E7EC4"/>
    <w:multiLevelType w:val="hybridMultilevel"/>
    <w:tmpl w:val="0A768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24F62"/>
    <w:multiLevelType w:val="hybridMultilevel"/>
    <w:tmpl w:val="68C48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A170F"/>
    <w:multiLevelType w:val="hybridMultilevel"/>
    <w:tmpl w:val="120CB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31E"/>
    <w:rsid w:val="001B31D9"/>
    <w:rsid w:val="00286A4D"/>
    <w:rsid w:val="003F3E97"/>
    <w:rsid w:val="0045608F"/>
    <w:rsid w:val="00495149"/>
    <w:rsid w:val="0052340C"/>
    <w:rsid w:val="00567437"/>
    <w:rsid w:val="00734901"/>
    <w:rsid w:val="0087331E"/>
    <w:rsid w:val="00D466F3"/>
    <w:rsid w:val="00E8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1E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1385</Words>
  <Characters>7896</Characters>
  <Application>Microsoft Office Word</Application>
  <DocSecurity>0</DocSecurity>
  <Lines>65</Lines>
  <Paragraphs>18</Paragraphs>
  <ScaleCrop>false</ScaleCrop>
  <Company/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2020-01-20T09:19:00Z</dcterms:created>
  <dcterms:modified xsi:type="dcterms:W3CDTF">2020-01-20T09:20:00Z</dcterms:modified>
</cp:coreProperties>
</file>